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8A9" w:rsidRPr="0077434B" w:rsidRDefault="00B248A9" w:rsidP="00B248A9">
      <w:pPr>
        <w:spacing w:line="360" w:lineRule="auto"/>
        <w:jc w:val="center"/>
        <w:rPr>
          <w:b/>
          <w:sz w:val="28"/>
          <w:szCs w:val="32"/>
          <w:lang w:val="tt-RU"/>
        </w:rPr>
      </w:pPr>
      <w:r w:rsidRPr="00B248A9">
        <w:rPr>
          <w:rFonts w:ascii="Times New Roman" w:hAnsi="Times New Roman" w:cs="Times New Roman"/>
          <w:b/>
          <w:sz w:val="28"/>
          <w:szCs w:val="32"/>
          <w:lang w:val="tt-RU"/>
        </w:rPr>
        <w:t>Татарстанда производствода зыян күргән 25 кеше Россия  Социаль фондының төбәк бүлегеннән яңа Lada Granta автомобильләре алды</w:t>
      </w:r>
      <w:r w:rsidRPr="00C772F9">
        <w:rPr>
          <w:b/>
          <w:sz w:val="28"/>
          <w:szCs w:val="32"/>
          <w:lang w:val="tt-RU"/>
        </w:rPr>
        <w:t>.</w:t>
      </w:r>
    </w:p>
    <w:p w:rsidR="00B62E57" w:rsidRDefault="00B62E57" w:rsidP="00B62E57">
      <w:pPr>
        <w:pStyle w:val="a3"/>
        <w:spacing w:before="0" w:beforeAutospacing="0" w:after="0" w:afterAutospacing="0" w:line="276" w:lineRule="auto"/>
        <w:rPr>
          <w:b/>
          <w:bCs/>
          <w:kern w:val="36"/>
          <w:sz w:val="32"/>
          <w:szCs w:val="32"/>
        </w:rPr>
      </w:pPr>
    </w:p>
    <w:p w:rsidR="00B62E57" w:rsidRDefault="00B62E57" w:rsidP="00B62E57">
      <w:pPr>
        <w:pStyle w:val="a3"/>
        <w:spacing w:before="0" w:beforeAutospacing="0" w:after="0" w:afterAutospacing="0" w:line="276" w:lineRule="auto"/>
        <w:jc w:val="center"/>
        <w:rPr>
          <w:b/>
          <w:bCs/>
          <w:kern w:val="36"/>
          <w:sz w:val="32"/>
          <w:szCs w:val="32"/>
        </w:rPr>
      </w:pPr>
      <w:r>
        <w:rPr>
          <w:b/>
          <w:bCs/>
          <w:noProof/>
          <w:kern w:val="36"/>
          <w:sz w:val="32"/>
          <w:szCs w:val="32"/>
        </w:rPr>
        <w:drawing>
          <wp:inline distT="0" distB="0" distL="0" distR="0">
            <wp:extent cx="3914775" cy="2609197"/>
            <wp:effectExtent l="19050" t="0" r="9525" b="0"/>
            <wp:docPr id="1" name="Рисунок 1" descr="C:\2024\СМИ\Пресс релизы\август\02-08-2024 Травматизм\IMG_5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2024\СМИ\Пресс релизы\август\02-08-2024 Травматизм\IMG_5008.JPG"/>
                    <pic:cNvPicPr>
                      <a:picLocks noChangeAspect="1" noChangeArrowheads="1"/>
                    </pic:cNvPicPr>
                  </pic:nvPicPr>
                  <pic:blipFill>
                    <a:blip r:embed="rId4" cstate="print"/>
                    <a:srcRect/>
                    <a:stretch>
                      <a:fillRect/>
                    </a:stretch>
                  </pic:blipFill>
                  <pic:spPr bwMode="auto">
                    <a:xfrm>
                      <a:off x="0" y="0"/>
                      <a:ext cx="3918993" cy="2612008"/>
                    </a:xfrm>
                    <a:prstGeom prst="rect">
                      <a:avLst/>
                    </a:prstGeom>
                    <a:noFill/>
                    <a:ln w="9525">
                      <a:noFill/>
                      <a:miter lim="800000"/>
                      <a:headEnd/>
                      <a:tailEnd/>
                    </a:ln>
                  </pic:spPr>
                </pic:pic>
              </a:graphicData>
            </a:graphic>
          </wp:inline>
        </w:drawing>
      </w:r>
    </w:p>
    <w:p w:rsidR="00B62E57" w:rsidRDefault="00B62E57" w:rsidP="00B62E57">
      <w:pPr>
        <w:pStyle w:val="a3"/>
        <w:spacing w:before="0" w:beforeAutospacing="0" w:after="0" w:afterAutospacing="0" w:line="276" w:lineRule="auto"/>
        <w:jc w:val="center"/>
        <w:rPr>
          <w:b/>
          <w:bCs/>
          <w:kern w:val="36"/>
          <w:sz w:val="32"/>
          <w:szCs w:val="32"/>
        </w:rPr>
      </w:pPr>
    </w:p>
    <w:p w:rsidR="00B62E57" w:rsidRPr="000771F4" w:rsidRDefault="00B62E57" w:rsidP="00B62E57">
      <w:pPr>
        <w:pStyle w:val="a3"/>
        <w:spacing w:before="0" w:beforeAutospacing="0" w:after="0" w:afterAutospacing="0" w:line="276" w:lineRule="auto"/>
        <w:rPr>
          <w:b/>
          <w:bCs/>
          <w:kern w:val="36"/>
          <w:sz w:val="32"/>
          <w:szCs w:val="32"/>
        </w:rPr>
      </w:pPr>
      <w:r>
        <w:rPr>
          <w:b/>
          <w:bCs/>
          <w:noProof/>
          <w:kern w:val="36"/>
          <w:sz w:val="32"/>
          <w:szCs w:val="32"/>
        </w:rPr>
        <w:drawing>
          <wp:inline distT="0" distB="0" distL="0" distR="0">
            <wp:extent cx="2786760" cy="1857375"/>
            <wp:effectExtent l="19050" t="0" r="0" b="0"/>
            <wp:docPr id="2" name="Рисунок 2" descr="C:\2024\СМИ\Пресс релизы\август\02-08-2024 Травматизм\IMG_49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2024\СМИ\Пресс релизы\август\02-08-2024 Травматизм\IMG_4917.JPG"/>
                    <pic:cNvPicPr>
                      <a:picLocks noChangeAspect="1" noChangeArrowheads="1"/>
                    </pic:cNvPicPr>
                  </pic:nvPicPr>
                  <pic:blipFill>
                    <a:blip r:embed="rId5" cstate="print"/>
                    <a:srcRect/>
                    <a:stretch>
                      <a:fillRect/>
                    </a:stretch>
                  </pic:blipFill>
                  <pic:spPr bwMode="auto">
                    <a:xfrm>
                      <a:off x="0" y="0"/>
                      <a:ext cx="2791558" cy="1860573"/>
                    </a:xfrm>
                    <a:prstGeom prst="rect">
                      <a:avLst/>
                    </a:prstGeom>
                    <a:noFill/>
                    <a:ln w="9525">
                      <a:noFill/>
                      <a:miter lim="800000"/>
                      <a:headEnd/>
                      <a:tailEnd/>
                    </a:ln>
                  </pic:spPr>
                </pic:pic>
              </a:graphicData>
            </a:graphic>
          </wp:inline>
        </w:drawing>
      </w:r>
      <w:r>
        <w:rPr>
          <w:b/>
          <w:bCs/>
          <w:kern w:val="36"/>
          <w:sz w:val="32"/>
          <w:szCs w:val="32"/>
        </w:rPr>
        <w:t xml:space="preserve">  </w:t>
      </w:r>
      <w:r>
        <w:rPr>
          <w:b/>
          <w:bCs/>
          <w:noProof/>
          <w:kern w:val="36"/>
          <w:sz w:val="32"/>
          <w:szCs w:val="32"/>
        </w:rPr>
        <w:drawing>
          <wp:inline distT="0" distB="0" distL="0" distR="0">
            <wp:extent cx="2790825" cy="1860085"/>
            <wp:effectExtent l="19050" t="0" r="9525" b="0"/>
            <wp:docPr id="3" name="Рисунок 3" descr="C:\2024\СМИ\Пресс релизы\август\02-08-2024 Травматизм\IMG_4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024\СМИ\Пресс релизы\август\02-08-2024 Травматизм\IMG_4901.JPG"/>
                    <pic:cNvPicPr>
                      <a:picLocks noChangeAspect="1" noChangeArrowheads="1"/>
                    </pic:cNvPicPr>
                  </pic:nvPicPr>
                  <pic:blipFill>
                    <a:blip r:embed="rId6" cstate="print"/>
                    <a:srcRect/>
                    <a:stretch>
                      <a:fillRect/>
                    </a:stretch>
                  </pic:blipFill>
                  <pic:spPr bwMode="auto">
                    <a:xfrm>
                      <a:off x="0" y="0"/>
                      <a:ext cx="2794664" cy="1862644"/>
                    </a:xfrm>
                    <a:prstGeom prst="rect">
                      <a:avLst/>
                    </a:prstGeom>
                    <a:noFill/>
                    <a:ln w="9525">
                      <a:noFill/>
                      <a:miter lim="800000"/>
                      <a:headEnd/>
                      <a:tailEnd/>
                    </a:ln>
                  </pic:spPr>
                </pic:pic>
              </a:graphicData>
            </a:graphic>
          </wp:inline>
        </w:drawing>
      </w:r>
    </w:p>
    <w:p w:rsidR="00B62E57" w:rsidRDefault="00B62E57" w:rsidP="00B62E57">
      <w:pPr>
        <w:pStyle w:val="a3"/>
        <w:spacing w:before="0" w:beforeAutospacing="0" w:after="0" w:afterAutospacing="0" w:line="276" w:lineRule="auto"/>
        <w:jc w:val="both"/>
        <w:rPr>
          <w:b/>
          <w:bCs/>
          <w:kern w:val="36"/>
          <w:sz w:val="28"/>
          <w:szCs w:val="28"/>
        </w:rPr>
      </w:pPr>
    </w:p>
    <w:p w:rsidR="00B248A9" w:rsidRPr="00B248A9" w:rsidRDefault="00B248A9" w:rsidP="00B248A9">
      <w:pPr>
        <w:spacing w:line="360" w:lineRule="auto"/>
        <w:ind w:firstLine="567"/>
        <w:jc w:val="both"/>
        <w:rPr>
          <w:rFonts w:ascii="Times New Roman" w:hAnsi="Times New Roman" w:cs="Times New Roman"/>
          <w:sz w:val="28"/>
          <w:szCs w:val="28"/>
          <w:lang w:val="tt-RU"/>
        </w:rPr>
      </w:pPr>
      <w:r w:rsidRPr="00B248A9">
        <w:rPr>
          <w:rFonts w:ascii="Times New Roman" w:hAnsi="Times New Roman" w:cs="Times New Roman"/>
          <w:sz w:val="28"/>
          <w:szCs w:val="28"/>
          <w:lang w:val="tt-RU"/>
        </w:rPr>
        <w:t xml:space="preserve">2024 елның 2 августында Татарстан Республикасы буенча Социаль фонд бүлеге идарәчесе </w:t>
      </w:r>
      <w:r w:rsidRPr="00B248A9">
        <w:rPr>
          <w:rFonts w:ascii="Times New Roman" w:hAnsi="Times New Roman" w:cs="Times New Roman"/>
          <w:b/>
          <w:sz w:val="28"/>
          <w:szCs w:val="28"/>
          <w:lang w:val="tt-RU"/>
        </w:rPr>
        <w:t>Эдуард Вафин</w:t>
      </w:r>
      <w:r w:rsidRPr="00B248A9">
        <w:rPr>
          <w:rFonts w:ascii="Times New Roman" w:hAnsi="Times New Roman" w:cs="Times New Roman"/>
          <w:sz w:val="28"/>
          <w:szCs w:val="28"/>
          <w:lang w:val="tt-RU"/>
        </w:rPr>
        <w:t xml:space="preserve"> элек производствода зыян күргән 25 кешегә автомобиль ачкычлары тапшырды.</w:t>
      </w:r>
    </w:p>
    <w:p w:rsidR="00B248A9" w:rsidRPr="00B248A9" w:rsidRDefault="00B248A9" w:rsidP="00B248A9">
      <w:pPr>
        <w:spacing w:line="360" w:lineRule="auto"/>
        <w:ind w:firstLine="567"/>
        <w:jc w:val="both"/>
        <w:rPr>
          <w:rFonts w:ascii="Times New Roman" w:hAnsi="Times New Roman" w:cs="Times New Roman"/>
          <w:sz w:val="28"/>
          <w:szCs w:val="28"/>
          <w:lang w:val="tt-RU"/>
        </w:rPr>
      </w:pPr>
      <w:r w:rsidRPr="00B248A9">
        <w:rPr>
          <w:rFonts w:ascii="Times New Roman" w:hAnsi="Times New Roman" w:cs="Times New Roman"/>
          <w:sz w:val="28"/>
          <w:szCs w:val="28"/>
          <w:lang w:val="tt-RU"/>
        </w:rPr>
        <w:t>Татарстан Социаль фонд бүлеге тарафыннан автомобильләр сатып алу һәм бирү - хезмәт эшчәнлеге чорында бәхетсезлек очраклары нәтиҗәсендә зыян күргән яисә һөнәри авырулар алган гражданнарны медицина, һөнәри һәм социаль реабилитацияләүнең бер төре ул.</w:t>
      </w:r>
    </w:p>
    <w:p w:rsidR="00B248A9" w:rsidRPr="00B248A9" w:rsidRDefault="00B248A9" w:rsidP="00B248A9">
      <w:pPr>
        <w:spacing w:line="360" w:lineRule="auto"/>
        <w:ind w:firstLine="567"/>
        <w:jc w:val="both"/>
        <w:rPr>
          <w:rFonts w:ascii="Times New Roman" w:hAnsi="Times New Roman" w:cs="Times New Roman"/>
          <w:sz w:val="28"/>
          <w:szCs w:val="28"/>
          <w:lang w:val="tt-RU"/>
        </w:rPr>
      </w:pPr>
      <w:r w:rsidRPr="00B248A9">
        <w:rPr>
          <w:rFonts w:ascii="Times New Roman" w:hAnsi="Times New Roman" w:cs="Times New Roman"/>
          <w:sz w:val="28"/>
          <w:szCs w:val="28"/>
          <w:lang w:val="tt-RU"/>
        </w:rPr>
        <w:t xml:space="preserve">Транспорт чарасын алуның төп шарты - гражданинның тиешле медицина күрсәткечләре булу, шулай ук медик-социаль экспертиза бюросы </w:t>
      </w:r>
      <w:r w:rsidRPr="00B248A9">
        <w:rPr>
          <w:rFonts w:ascii="Times New Roman" w:hAnsi="Times New Roman" w:cs="Times New Roman"/>
          <w:sz w:val="28"/>
          <w:szCs w:val="28"/>
          <w:lang w:val="tt-RU"/>
        </w:rPr>
        <w:lastRenderedPageBreak/>
        <w:t>тәкъдимнәрендә һәм зыян күрүчене (ПРП) реабилитацияләү программасында билгеле бер модификациядәге машина йөртергә ярамаган күрсәтмәләре булмау.</w:t>
      </w:r>
    </w:p>
    <w:p w:rsidR="00B248A9" w:rsidRPr="00B248A9" w:rsidRDefault="00B248A9" w:rsidP="00B248A9">
      <w:pPr>
        <w:spacing w:line="360" w:lineRule="auto"/>
        <w:ind w:firstLine="567"/>
        <w:jc w:val="both"/>
        <w:rPr>
          <w:rFonts w:ascii="Times New Roman" w:hAnsi="Times New Roman" w:cs="Times New Roman"/>
          <w:sz w:val="28"/>
          <w:szCs w:val="28"/>
          <w:lang w:val="tt-RU"/>
        </w:rPr>
      </w:pPr>
      <w:r w:rsidRPr="00B248A9">
        <w:rPr>
          <w:rFonts w:ascii="Times New Roman" w:hAnsi="Times New Roman" w:cs="Times New Roman"/>
          <w:i/>
          <w:sz w:val="28"/>
          <w:szCs w:val="28"/>
          <w:lang w:val="tt-RU"/>
        </w:rPr>
        <w:t>«Автомобильләр аны алучыларның сәламәтлеге һәм физик мөмкинлекләре үзенчәлекләрен исәпкә алып махсус җайлаштырылган һәм җиһазландырылган. Мондый дәүләт ярдәме белән зыян күрүчеләрнең күбесе актив яшәү рәвеше алып бара, күпләр һөнәри эшчәнлеккә кире кайта», -</w:t>
      </w:r>
      <w:r w:rsidRPr="00B248A9">
        <w:rPr>
          <w:rFonts w:ascii="Times New Roman" w:hAnsi="Times New Roman" w:cs="Times New Roman"/>
          <w:sz w:val="28"/>
          <w:szCs w:val="28"/>
          <w:lang w:val="tt-RU"/>
        </w:rPr>
        <w:t>дип сөйләде Социаль фондның Татарстан Республикасы буенча бүлеге идарәчесе Эдуард Вафин.</w:t>
      </w:r>
    </w:p>
    <w:p w:rsidR="00B248A9" w:rsidRPr="00B248A9" w:rsidRDefault="00B248A9" w:rsidP="00B248A9">
      <w:pPr>
        <w:spacing w:line="360" w:lineRule="auto"/>
        <w:ind w:firstLine="567"/>
        <w:jc w:val="both"/>
        <w:rPr>
          <w:rFonts w:ascii="Times New Roman" w:hAnsi="Times New Roman" w:cs="Times New Roman"/>
          <w:sz w:val="28"/>
          <w:szCs w:val="28"/>
          <w:lang w:val="tt-RU"/>
        </w:rPr>
      </w:pPr>
      <w:r w:rsidRPr="00B248A9">
        <w:rPr>
          <w:rFonts w:ascii="Times New Roman" w:hAnsi="Times New Roman" w:cs="Times New Roman"/>
          <w:sz w:val="28"/>
          <w:szCs w:val="28"/>
          <w:lang w:val="tt-RU"/>
        </w:rPr>
        <w:t>Автомобиль җиде елга бер тапкыр бирелә һәм машина алучының милке итеп рәсмиләштерелә.  Социаль фондның Татарстан бүлеге квартал саен агымдагы ремонт һәм ягулык-майлау материаллары чыгымнарын кайтара, шулай ук транспорттан файдалану чорында бер тапкыр үткәрергә мөмкин булган капиталь ремонт ясау чыгымнарын компенсацияли. Дәүләт контрактлары буенча автомобильләр бирү - производствода зыян күрүчеләрне  социаль һәм һөнәри өлкәдә максималь тулы реинтеграцияләүгә юнәлдерелгән.</w:t>
      </w:r>
    </w:p>
    <w:p w:rsidR="00B248A9" w:rsidRPr="00B248A9" w:rsidRDefault="00B248A9" w:rsidP="00B248A9">
      <w:pPr>
        <w:spacing w:line="360" w:lineRule="auto"/>
        <w:ind w:firstLine="567"/>
        <w:jc w:val="both"/>
        <w:rPr>
          <w:rFonts w:ascii="Times New Roman" w:hAnsi="Times New Roman" w:cs="Times New Roman"/>
          <w:sz w:val="28"/>
          <w:szCs w:val="28"/>
          <w:lang w:val="tt-RU"/>
        </w:rPr>
      </w:pPr>
      <w:r w:rsidRPr="00B248A9">
        <w:rPr>
          <w:rFonts w:ascii="Times New Roman" w:hAnsi="Times New Roman" w:cs="Times New Roman"/>
          <w:sz w:val="28"/>
          <w:szCs w:val="28"/>
          <w:lang w:val="tt-RU"/>
        </w:rPr>
        <w:t>Әгәр сорауларыгыз булса, сез һәрвакыт 8-800-1-00000-1 телефон номеры буенча Россия Социаль фондының Татарстан Республикасы бүлеге бердәм контакт-үзәгенә мөрәҗәгать итә аласыз (шалтырату бушлай).</w:t>
      </w:r>
    </w:p>
    <w:p w:rsidR="00B248A9" w:rsidRPr="00B248A9" w:rsidRDefault="00B248A9" w:rsidP="00B248A9">
      <w:pPr>
        <w:spacing w:line="360" w:lineRule="auto"/>
        <w:ind w:firstLine="567"/>
        <w:jc w:val="both"/>
        <w:rPr>
          <w:rFonts w:ascii="Times New Roman" w:hAnsi="Times New Roman" w:cs="Times New Roman"/>
          <w:sz w:val="28"/>
          <w:szCs w:val="28"/>
          <w:lang w:val="tt-RU"/>
        </w:rPr>
      </w:pPr>
    </w:p>
    <w:sectPr w:rsidR="00B248A9" w:rsidRPr="00B248A9" w:rsidSect="002D1E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62E57"/>
    <w:rsid w:val="002D1EC5"/>
    <w:rsid w:val="00424ED2"/>
    <w:rsid w:val="00B248A9"/>
    <w:rsid w:val="00B62E57"/>
    <w:rsid w:val="00ED5B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E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62E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62E57"/>
    <w:rPr>
      <w:b/>
      <w:bCs/>
    </w:rPr>
  </w:style>
  <w:style w:type="character" w:styleId="a5">
    <w:name w:val="Emphasis"/>
    <w:basedOn w:val="a0"/>
    <w:uiPriority w:val="20"/>
    <w:qFormat/>
    <w:rsid w:val="00B62E57"/>
    <w:rPr>
      <w:i/>
      <w:iCs/>
    </w:rPr>
  </w:style>
  <w:style w:type="paragraph" w:customStyle="1" w:styleId="Standard">
    <w:name w:val="Standard"/>
    <w:rsid w:val="00B62E57"/>
    <w:pPr>
      <w:widowControl w:val="0"/>
      <w:suppressAutoHyphens/>
      <w:autoSpaceDN w:val="0"/>
      <w:spacing w:after="0" w:line="240" w:lineRule="auto"/>
    </w:pPr>
    <w:rPr>
      <w:rFonts w:ascii="Times New Roman" w:eastAsia="Andale Sans UI" w:hAnsi="Times New Roman" w:cs="Times New Roman"/>
      <w:kern w:val="3"/>
      <w:sz w:val="24"/>
      <w:szCs w:val="24"/>
      <w:lang w:eastAsia="ru-RU"/>
    </w:rPr>
  </w:style>
  <w:style w:type="paragraph" w:styleId="a6">
    <w:name w:val="Balloon Text"/>
    <w:basedOn w:val="a"/>
    <w:link w:val="a7"/>
    <w:uiPriority w:val="99"/>
    <w:semiHidden/>
    <w:unhideWhenUsed/>
    <w:rsid w:val="00B62E5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62E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222</Words>
  <Characters>1622</Characters>
  <Application>Microsoft Office Word</Application>
  <DocSecurity>0</DocSecurity>
  <Lines>35</Lines>
  <Paragraphs>6</Paragraphs>
  <ScaleCrop>false</ScaleCrop>
  <Company/>
  <LinksUpToDate>false</LinksUpToDate>
  <CharactersWithSpaces>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3</cp:revision>
  <dcterms:created xsi:type="dcterms:W3CDTF">2024-08-02T10:01:00Z</dcterms:created>
  <dcterms:modified xsi:type="dcterms:W3CDTF">2024-08-02T10:04:00Z</dcterms:modified>
</cp:coreProperties>
</file>